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B5D2" w14:textId="77777777" w:rsidR="00E53637" w:rsidRPr="00EE6AD8" w:rsidRDefault="00E53637" w:rsidP="00E5363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О</w:t>
      </w:r>
      <w:r w:rsidRPr="00EE6AD8">
        <w:rPr>
          <w:b/>
          <w:bCs/>
        </w:rPr>
        <w:t xml:space="preserve"> сроках проведения ГИА, сроках и местах подачи заявлений об участии в ГИА</w:t>
      </w:r>
    </w:p>
    <w:p w14:paraId="355AE6D9" w14:textId="77777777" w:rsidR="00E53637" w:rsidRDefault="00E53637" w:rsidP="00E53637">
      <w:pPr>
        <w:spacing w:after="0"/>
        <w:ind w:firstLine="709"/>
        <w:jc w:val="both"/>
      </w:pPr>
    </w:p>
    <w:p w14:paraId="7B56D717" w14:textId="77777777" w:rsidR="00E53637" w:rsidRPr="00EE6AD8" w:rsidRDefault="00E53637" w:rsidP="00E53637">
      <w:pPr>
        <w:spacing w:after="0"/>
        <w:ind w:firstLine="709"/>
        <w:jc w:val="both"/>
        <w:rPr>
          <w:b/>
          <w:bCs/>
        </w:rPr>
      </w:pPr>
      <w:r w:rsidRPr="00EE6AD8">
        <w:rPr>
          <w:b/>
          <w:bCs/>
        </w:rPr>
        <w:t>О сроках и местах подачи заявлений на прохождение ГИА в форме ОГЭ по учебным предметам</w:t>
      </w:r>
    </w:p>
    <w:p w14:paraId="4D867967" w14:textId="77777777" w:rsidR="00E53637" w:rsidRDefault="00E53637" w:rsidP="00E53637">
      <w:pPr>
        <w:spacing w:after="0"/>
        <w:jc w:val="both"/>
      </w:pPr>
    </w:p>
    <w:p w14:paraId="3AEC3B8F" w14:textId="77777777" w:rsidR="00E53637" w:rsidRDefault="00E53637" w:rsidP="00E53637">
      <w:pPr>
        <w:spacing w:after="0"/>
        <w:jc w:val="both"/>
      </w:pPr>
    </w:p>
    <w:p w14:paraId="13B5C04F" w14:textId="77777777" w:rsidR="00E53637" w:rsidRDefault="00E53637" w:rsidP="00E53637">
      <w:pPr>
        <w:spacing w:after="0"/>
        <w:ind w:firstLine="709"/>
        <w:jc w:val="both"/>
      </w:pPr>
      <w:r>
        <w:t>Для участия в основном государственном экзамене (ОГЭ)/государственном выпускном экзамене (ГВЭ) необходимо подать заявление не позднее 01 марта 2026 года:</w:t>
      </w:r>
    </w:p>
    <w:p w14:paraId="3E9F44A1" w14:textId="77777777" w:rsidR="00E53637" w:rsidRDefault="00E53637" w:rsidP="00E53637">
      <w:pPr>
        <w:spacing w:after="0"/>
        <w:ind w:firstLine="709"/>
        <w:jc w:val="both"/>
      </w:pPr>
      <w:r>
        <w:t>●</w:t>
      </w:r>
      <w:r>
        <w:tab/>
        <w:t>обучающимися - в образовательные организации, в которых обучающиеся осваивают образовательные программы основного общего образования;</w:t>
      </w:r>
    </w:p>
    <w:p w14:paraId="7F18BB96" w14:textId="77777777" w:rsidR="00E53637" w:rsidRDefault="00E53637" w:rsidP="00E53637">
      <w:pPr>
        <w:spacing w:after="0"/>
        <w:ind w:firstLine="709"/>
        <w:jc w:val="both"/>
      </w:pPr>
      <w:r>
        <w:t>●</w:t>
      </w:r>
      <w:r>
        <w:tab/>
        <w:t>экстернами - в образовательные организации по выбору экстернов.</w:t>
      </w:r>
    </w:p>
    <w:p w14:paraId="72E1674B" w14:textId="77777777" w:rsidR="00E53637" w:rsidRDefault="00E53637" w:rsidP="00E53637">
      <w:pPr>
        <w:spacing w:after="0"/>
        <w:ind w:firstLine="709"/>
        <w:jc w:val="both"/>
      </w:pPr>
    </w:p>
    <w:p w14:paraId="4C44A78D" w14:textId="77777777" w:rsidR="00E53637" w:rsidRDefault="00E53637" w:rsidP="00E53637">
      <w:pPr>
        <w:spacing w:after="0"/>
        <w:ind w:firstLine="709"/>
        <w:jc w:val="both"/>
      </w:pPr>
      <w:r>
        <w:t>Заявления на участие в ГИА-9 подаются на основании сведений о следующих документах:</w:t>
      </w:r>
    </w:p>
    <w:p w14:paraId="00DC9715" w14:textId="77777777" w:rsidR="00E53637" w:rsidRDefault="00E53637" w:rsidP="00E53637">
      <w:pPr>
        <w:spacing w:after="0"/>
        <w:ind w:firstLine="709"/>
        <w:jc w:val="both"/>
      </w:pPr>
      <w:r>
        <w:t>●</w:t>
      </w:r>
      <w:r>
        <w:tab/>
        <w:t>документ, удостоверяющий личность;</w:t>
      </w:r>
    </w:p>
    <w:p w14:paraId="299C9F5A" w14:textId="77777777" w:rsidR="00E53637" w:rsidRDefault="00E53637" w:rsidP="00E53637">
      <w:pPr>
        <w:spacing w:after="0"/>
        <w:ind w:firstLine="709"/>
        <w:jc w:val="both"/>
      </w:pPr>
      <w:r>
        <w:t>●</w:t>
      </w:r>
      <w:r>
        <w:tab/>
        <w:t xml:space="preserve"> страховой номер индивидуального лицевого счета (СНИЛС).</w:t>
      </w:r>
    </w:p>
    <w:p w14:paraId="789A054D" w14:textId="77777777" w:rsidR="00E53637" w:rsidRDefault="00E53637" w:rsidP="00E53637">
      <w:pPr>
        <w:spacing w:after="0"/>
        <w:ind w:firstLine="709"/>
        <w:jc w:val="both"/>
      </w:pPr>
    </w:p>
    <w:p w14:paraId="47CA5CDC" w14:textId="77777777" w:rsidR="00E53637" w:rsidRDefault="00E53637" w:rsidP="00E53637">
      <w:pPr>
        <w:spacing w:after="0"/>
        <w:ind w:firstLine="709"/>
        <w:jc w:val="both"/>
      </w:pPr>
      <w:r>
        <w:t>Для организации условий/специальных условий при проведении ГИА-9 необходимо предоставить:</w:t>
      </w:r>
    </w:p>
    <w:p w14:paraId="39594C26" w14:textId="77777777" w:rsidR="00E53637" w:rsidRDefault="00E53637" w:rsidP="00E53637">
      <w:pPr>
        <w:spacing w:after="0"/>
        <w:ind w:firstLine="709"/>
        <w:jc w:val="both"/>
      </w:pPr>
      <w:r>
        <w:t>●</w:t>
      </w:r>
      <w:r>
        <w:tab/>
        <w:t>справку об установлении инвалидности (дает право на выбор формы – ОГЭ или ГВЭ, увеличение продолжительности экзамена по учебному предмету на 1,5 часа, ОГЭ по предмету «Иностранный язык» (раздел «Говорение – на 30 минут»));</w:t>
      </w:r>
    </w:p>
    <w:p w14:paraId="31CB1AAF" w14:textId="77777777" w:rsidR="00E53637" w:rsidRDefault="00E53637" w:rsidP="00E53637">
      <w:pPr>
        <w:spacing w:after="0"/>
        <w:ind w:firstLine="709"/>
        <w:jc w:val="both"/>
      </w:pPr>
      <w:r>
        <w:t>●</w:t>
      </w:r>
      <w:r>
        <w:tab/>
        <w:t>и (или) заключение психолого-медико-педагогической комиссии (для организации дополнительных условий, учитывающих состояние здоровья, особенности психофизического развития участников экзаменов.</w:t>
      </w:r>
    </w:p>
    <w:p w14:paraId="57CB6CFC" w14:textId="77777777" w:rsidR="00E53637" w:rsidRDefault="00E53637" w:rsidP="00E53637">
      <w:pPr>
        <w:spacing w:after="0"/>
        <w:ind w:firstLine="709"/>
        <w:jc w:val="both"/>
      </w:pPr>
    </w:p>
    <w:p w14:paraId="3220EF57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rPr>
          <w:b/>
          <w:bCs/>
        </w:rPr>
        <w:t>Особенности организации и проведения государственной итоговой аттестации для участников с ОВЗ, детей-инвалидов и инвалидов</w:t>
      </w:r>
    </w:p>
    <w:p w14:paraId="348AB6BF" w14:textId="77777777" w:rsidR="00E53637" w:rsidRDefault="00E53637" w:rsidP="00E53637">
      <w:pPr>
        <w:spacing w:after="0"/>
        <w:ind w:firstLine="709"/>
        <w:jc w:val="both"/>
      </w:pPr>
    </w:p>
    <w:p w14:paraId="48918492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t>Для участников с ОВЗ, детей-инвалидов и инвалидов организация и проведение экзаменов осуществляется с учетом состояния их здоровья, особенностей психофизического развития.</w:t>
      </w:r>
    </w:p>
    <w:p w14:paraId="11979DF3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t>Участники с ОВЗ, дети-инвалиды и инвалиды по желанию могут выбрать форму ГИА: основной государственный экзамен и/или государственный выпускной экзамен.</w:t>
      </w:r>
    </w:p>
    <w:p w14:paraId="00931CA4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t>Для организации условий и/или специальных условий при проведении экзаменов участнику или родителю (законному представителю) необходимо предоставить заключение психолого-медико-педагогической комиссии (ПМПК) о создании условий при проведении ГИА, и/или справки об установлении инвалидности.</w:t>
      </w:r>
    </w:p>
    <w:p w14:paraId="26BE7D3F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lastRenderedPageBreak/>
        <w:t>Справка об установлении инвалидности и/или заключение ПМПК дает право на увеличение продолжительности экзамена по учебному предмету на 1,5 часа, по иностранному языку раздел «Говорение» - 30 минут, выбор формы ГИА.</w:t>
      </w:r>
    </w:p>
    <w:p w14:paraId="74D7A02B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t>Для организации специальных условий (присутствие ассистента, сдача экзаменов на компьютере, предоставление технических средств и т.п.) необходимо получить заключение ПМПК.</w:t>
      </w:r>
    </w:p>
    <w:p w14:paraId="0F288580" w14:textId="77777777" w:rsidR="00E53637" w:rsidRDefault="00E53637" w:rsidP="00E53637">
      <w:pPr>
        <w:spacing w:after="0"/>
        <w:ind w:firstLine="709"/>
        <w:jc w:val="both"/>
      </w:pPr>
    </w:p>
    <w:p w14:paraId="209642B7" w14:textId="77777777" w:rsidR="00E53637" w:rsidRDefault="00E53637" w:rsidP="00E53637">
      <w:pPr>
        <w:spacing w:after="0"/>
        <w:ind w:firstLine="709"/>
        <w:jc w:val="both"/>
      </w:pPr>
    </w:p>
    <w:p w14:paraId="3F8A1756" w14:textId="77777777" w:rsidR="00E53637" w:rsidRDefault="00E53637" w:rsidP="00E53637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Р</w:t>
      </w:r>
      <w:r w:rsidRPr="00FE3425">
        <w:rPr>
          <w:rFonts w:eastAsia="Times New Roman" w:cs="Times New Roman"/>
          <w:b/>
          <w:szCs w:val="28"/>
          <w:lang w:eastAsia="ru-RU"/>
        </w:rPr>
        <w:t>асписа</w:t>
      </w:r>
      <w:r>
        <w:rPr>
          <w:rFonts w:eastAsia="Times New Roman" w:cs="Times New Roman"/>
          <w:b/>
          <w:szCs w:val="28"/>
          <w:lang w:eastAsia="ru-RU"/>
        </w:rPr>
        <w:t>ние проведения ОГЭ и ГВЭ-9 на 2026</w:t>
      </w:r>
      <w:r w:rsidRPr="00FE3425">
        <w:rPr>
          <w:rFonts w:eastAsia="Times New Roman" w:cs="Times New Roman"/>
          <w:b/>
          <w:szCs w:val="28"/>
          <w:lang w:eastAsia="ru-RU"/>
        </w:rPr>
        <w:t xml:space="preserve"> год </w:t>
      </w:r>
    </w:p>
    <w:p w14:paraId="2FAE0234" w14:textId="77777777" w:rsidR="00E53637" w:rsidRPr="00FE3425" w:rsidRDefault="00E53637" w:rsidP="00E53637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41975510" w14:textId="77777777" w:rsidR="00E53637" w:rsidRPr="00651FB6" w:rsidRDefault="00E53637" w:rsidP="00E53637">
      <w:pPr>
        <w:spacing w:after="0"/>
        <w:rPr>
          <w:rFonts w:eastAsia="Times New Roman" w:cs="Times New Roman"/>
          <w:b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152"/>
        <w:gridCol w:w="4428"/>
      </w:tblGrid>
      <w:tr w:rsidR="00E53637" w:rsidRPr="00651FB6" w14:paraId="79D95BC3" w14:textId="77777777" w:rsidTr="00B52C38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2E49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51FB6">
              <w:rPr>
                <w:rFonts w:eastAsia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A0CD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51FB6">
              <w:rPr>
                <w:rFonts w:eastAsia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C319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51FB6">
              <w:rPr>
                <w:rFonts w:eastAsia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E53637" w:rsidRPr="00651FB6" w14:paraId="464564A8" w14:textId="77777777" w:rsidTr="00B52C38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A24532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b/>
              </w:rPr>
            </w:pPr>
            <w:r w:rsidRPr="00651FB6">
              <w:rPr>
                <w:rFonts w:eastAsia="Times New Roman" w:cs="Times New Roman"/>
                <w:b/>
              </w:rPr>
              <w:t>Досрочный период</w:t>
            </w:r>
          </w:p>
        </w:tc>
      </w:tr>
      <w:tr w:rsidR="00E53637" w:rsidRPr="00651FB6" w14:paraId="247083FC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6489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54B5C">
              <w:rPr>
                <w:rFonts w:eastAsia="Times New Roman" w:cs="Times New Roman"/>
                <w:sz w:val="18"/>
                <w:szCs w:val="18"/>
              </w:rPr>
              <w:t>21 апреля (</w:t>
            </w:r>
            <w:r>
              <w:rPr>
                <w:rFonts w:eastAsia="Times New Roman" w:cs="Times New Roman"/>
                <w:sz w:val="18"/>
                <w:szCs w:val="18"/>
              </w:rPr>
              <w:t>вт</w:t>
            </w:r>
            <w:r w:rsidRPr="00454B5C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BE01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E4EF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</w:tr>
      <w:tr w:rsidR="00E53637" w:rsidRPr="00651FB6" w14:paraId="13FDD8B0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2840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54B5C">
              <w:rPr>
                <w:rFonts w:eastAsia="Times New Roman" w:cs="Times New Roman"/>
                <w:sz w:val="18"/>
                <w:szCs w:val="18"/>
              </w:rPr>
              <w:t>24 апреля (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E096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C351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sz w:val="18"/>
                <w:szCs w:val="18"/>
              </w:rPr>
              <w:t>русский язык</w:t>
            </w:r>
          </w:p>
        </w:tc>
      </w:tr>
      <w:tr w:rsidR="00E53637" w:rsidRPr="00651FB6" w14:paraId="248798FC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9EC0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54B5C">
              <w:rPr>
                <w:rFonts w:eastAsia="Times New Roman" w:cs="Times New Roman"/>
                <w:sz w:val="18"/>
                <w:szCs w:val="18"/>
              </w:rPr>
              <w:t>28 апреля (</w:t>
            </w:r>
            <w:r>
              <w:rPr>
                <w:rFonts w:eastAsia="Times New Roman" w:cs="Times New Roman"/>
                <w:sz w:val="18"/>
                <w:szCs w:val="18"/>
              </w:rPr>
              <w:t>вт</w:t>
            </w:r>
            <w:r w:rsidRPr="00454B5C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D1D1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37DBF">
              <w:rPr>
                <w:rFonts w:eastAsia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FCE4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37DBF">
              <w:rPr>
                <w:rFonts w:eastAsia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 w:rsidR="00E53637" w:rsidRPr="00651FB6" w14:paraId="576C452B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D397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54B5C">
              <w:rPr>
                <w:rFonts w:eastAsia="Times New Roman" w:cs="Times New Roman"/>
                <w:sz w:val="18"/>
                <w:szCs w:val="18"/>
              </w:rPr>
              <w:t>6 мая (</w:t>
            </w:r>
            <w:r>
              <w:rPr>
                <w:rFonts w:eastAsia="Times New Roman" w:cs="Times New Roman"/>
                <w:sz w:val="18"/>
                <w:szCs w:val="18"/>
              </w:rPr>
              <w:t>ср</w:t>
            </w:r>
            <w:r w:rsidRPr="00454B5C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0BBE" w14:textId="77777777" w:rsidR="00E53637" w:rsidRPr="00F37DBF" w:rsidRDefault="00E53637" w:rsidP="00B52C3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413C" w14:textId="77777777" w:rsidR="00E53637" w:rsidRPr="00F37DBF" w:rsidRDefault="00E53637" w:rsidP="00B52C3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E53637" w:rsidRPr="00651FB6" w14:paraId="08E3869B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64D0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12 мая </w:t>
            </w:r>
            <w:r w:rsidRPr="00454B5C">
              <w:rPr>
                <w:rFonts w:eastAsia="Times New Roman" w:cs="Times New Roman"/>
                <w:sz w:val="18"/>
                <w:szCs w:val="18"/>
              </w:rPr>
              <w:t>(</w:t>
            </w:r>
            <w:r>
              <w:rPr>
                <w:rFonts w:eastAsia="Times New Roman" w:cs="Times New Roman"/>
                <w:sz w:val="18"/>
                <w:szCs w:val="18"/>
              </w:rPr>
              <w:t>вт</w:t>
            </w:r>
            <w:r w:rsidRPr="00454B5C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799F" w14:textId="77777777" w:rsidR="00E53637" w:rsidRPr="00025232" w:rsidRDefault="00E53637" w:rsidP="00B52C3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025232">
              <w:rPr>
                <w:rFonts w:eastAsia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eastAsia="Times New Roman" w:cs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9E8E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bCs/>
                <w:i/>
                <w:sz w:val="18"/>
                <w:szCs w:val="18"/>
              </w:rPr>
            </w:pPr>
            <w:r w:rsidRPr="00025232">
              <w:rPr>
                <w:rFonts w:eastAsia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eastAsia="Times New Roman" w:cs="Times New Roman"/>
                <w:i/>
                <w:sz w:val="18"/>
                <w:szCs w:val="18"/>
              </w:rPr>
              <w:t>математика</w:t>
            </w:r>
          </w:p>
        </w:tc>
      </w:tr>
      <w:tr w:rsidR="00E53637" w:rsidRPr="00651FB6" w14:paraId="00C978A2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93B2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54B5C">
              <w:rPr>
                <w:rFonts w:eastAsia="Times New Roman" w:cs="Times New Roman"/>
                <w:sz w:val="18"/>
                <w:szCs w:val="18"/>
              </w:rPr>
              <w:t>13 мая (</w:t>
            </w:r>
            <w:r>
              <w:rPr>
                <w:rFonts w:eastAsia="Times New Roman" w:cs="Times New Roman"/>
                <w:sz w:val="18"/>
                <w:szCs w:val="18"/>
              </w:rPr>
              <w:t>ср</w:t>
            </w:r>
            <w:r w:rsidRPr="00454B5C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CDA9" w14:textId="77777777" w:rsidR="00E53637" w:rsidRPr="00025232" w:rsidRDefault="00E53637" w:rsidP="00B52C38">
            <w:pPr>
              <w:spacing w:after="0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eastAsia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967F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eastAsia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 w:rsidR="00E53637" w:rsidRPr="00651FB6" w14:paraId="3D05D46A" w14:textId="77777777" w:rsidTr="00B52C38">
        <w:trPr>
          <w:trHeight w:val="206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80F2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54B5C">
              <w:rPr>
                <w:rFonts w:eastAsia="Times New Roman" w:cs="Times New Roman"/>
                <w:sz w:val="18"/>
                <w:szCs w:val="18"/>
              </w:rPr>
              <w:t>14 мая (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9031" w14:textId="77777777" w:rsidR="00E53637" w:rsidRPr="00025232" w:rsidRDefault="00E53637" w:rsidP="00B52C38">
            <w:pPr>
              <w:spacing w:after="0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eastAsia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eastAsia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89A8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eastAsia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eastAsia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E53637" w:rsidRPr="00651FB6" w14:paraId="0E1660D3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ACF1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54B5C">
              <w:rPr>
                <w:rFonts w:eastAsia="Times New Roman" w:cs="Times New Roman"/>
                <w:sz w:val="18"/>
                <w:szCs w:val="18"/>
              </w:rPr>
              <w:t>15 мая (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6981" w14:textId="77777777" w:rsidR="00E53637" w:rsidRPr="00025232" w:rsidRDefault="00E53637" w:rsidP="00B52C38">
            <w:pPr>
              <w:spacing w:after="0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eastAsia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2613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025232">
              <w:rPr>
                <w:rFonts w:eastAsia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E53637" w:rsidRPr="00651FB6" w14:paraId="6D99789F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41CB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54B5C">
              <w:rPr>
                <w:rFonts w:eastAsia="Times New Roman" w:cs="Times New Roman"/>
                <w:sz w:val="18"/>
                <w:szCs w:val="18"/>
              </w:rPr>
              <w:t>18 мая (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B2A2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eastAsia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B8EF" w14:textId="77777777" w:rsidR="00E53637" w:rsidRPr="00454B5C" w:rsidRDefault="00E53637" w:rsidP="00B52C38">
            <w:pPr>
              <w:spacing w:after="0"/>
              <w:jc w:val="center"/>
              <w:rPr>
                <w:rFonts w:eastAsia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eastAsia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E53637" w:rsidRPr="00651FB6" w14:paraId="4ECE3900" w14:textId="77777777" w:rsidTr="00B52C38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B556C3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B0030">
              <w:rPr>
                <w:rFonts w:eastAsia="Times New Roman" w:cs="Times New Roman"/>
                <w:b/>
                <w:szCs w:val="18"/>
              </w:rPr>
              <w:t>Основной период</w:t>
            </w:r>
          </w:p>
        </w:tc>
      </w:tr>
      <w:tr w:rsidR="00E53637" w:rsidRPr="00651FB6" w14:paraId="07705628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9DC0" w14:textId="77777777" w:rsidR="00E53637" w:rsidRPr="003745D4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745D4">
              <w:rPr>
                <w:rFonts w:eastAsia="Times New Roman" w:cs="Times New Roman"/>
                <w:sz w:val="18"/>
                <w:szCs w:val="18"/>
              </w:rPr>
              <w:t>2 июня (</w:t>
            </w:r>
            <w:r>
              <w:rPr>
                <w:rFonts w:eastAsia="Times New Roman" w:cs="Times New Roman"/>
                <w:sz w:val="18"/>
                <w:szCs w:val="18"/>
              </w:rPr>
              <w:t>вт</w:t>
            </w:r>
            <w:r w:rsidRPr="003745D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A60C" w14:textId="77777777" w:rsidR="00E53637" w:rsidRPr="00770480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BEED" w14:textId="77777777" w:rsidR="00E53637" w:rsidRPr="00770480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математика</w:t>
            </w:r>
          </w:p>
        </w:tc>
      </w:tr>
      <w:tr w:rsidR="00E53637" w:rsidRPr="00651FB6" w14:paraId="16EFB08B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E60A" w14:textId="77777777" w:rsidR="00E53637" w:rsidRPr="003745D4" w:rsidRDefault="00E53637" w:rsidP="00B52C38">
            <w:pPr>
              <w:spacing w:after="0"/>
              <w:jc w:val="center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eastAsia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FF9A" w14:textId="77777777" w:rsidR="00E53637" w:rsidRPr="00770480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31F21">
              <w:rPr>
                <w:rFonts w:eastAsia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7510" w14:textId="77777777" w:rsidR="00E53637" w:rsidRPr="00770480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31F21">
              <w:rPr>
                <w:rFonts w:eastAsia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E53637" w:rsidRPr="00651FB6" w14:paraId="4FDEE7B4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549426" w14:textId="77777777" w:rsidR="00E53637" w:rsidRPr="00B57905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57905">
              <w:rPr>
                <w:rFonts w:eastAsia="Times New Roman" w:cs="Times New Roman"/>
                <w:sz w:val="18"/>
                <w:szCs w:val="18"/>
              </w:rPr>
              <w:t>6 июня (</w:t>
            </w:r>
            <w:r>
              <w:rPr>
                <w:rFonts w:eastAsia="Times New Roman" w:cs="Times New Roman"/>
                <w:sz w:val="18"/>
                <w:szCs w:val="18"/>
              </w:rPr>
              <w:t>сб</w:t>
            </w:r>
            <w:r w:rsidRPr="00B57905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C42C81" w14:textId="77777777" w:rsidR="00E53637" w:rsidRPr="00770480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67C13">
              <w:rPr>
                <w:rFonts w:eastAsia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EC1B44" w14:textId="77777777" w:rsidR="00E53637" w:rsidRPr="00770480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53637" w:rsidRPr="00651FB6" w14:paraId="6269D6EB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C2BA" w14:textId="77777777" w:rsidR="00E53637" w:rsidRPr="003745D4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745D4">
              <w:rPr>
                <w:rFonts w:eastAsia="Times New Roman" w:cs="Times New Roman"/>
                <w:sz w:val="18"/>
                <w:szCs w:val="18"/>
              </w:rPr>
              <w:t>9 июня (</w:t>
            </w:r>
            <w:r>
              <w:rPr>
                <w:rFonts w:eastAsia="Times New Roman" w:cs="Times New Roman"/>
                <w:sz w:val="18"/>
                <w:szCs w:val="18"/>
              </w:rPr>
              <w:t>вт</w:t>
            </w:r>
            <w:r w:rsidRPr="003745D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275A" w14:textId="77777777" w:rsidR="00E53637" w:rsidRPr="00770480" w:rsidRDefault="00E53637" w:rsidP="00B52C3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р</w:t>
            </w:r>
            <w:r w:rsidRPr="00F51FAD">
              <w:rPr>
                <w:rFonts w:eastAsia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49A3" w14:textId="77777777" w:rsidR="00E53637" w:rsidRPr="00770480" w:rsidRDefault="00E53637" w:rsidP="00B52C3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р</w:t>
            </w:r>
            <w:r w:rsidRPr="00F51FAD">
              <w:rPr>
                <w:rFonts w:eastAsia="Times New Roman" w:cs="Times New Roman"/>
                <w:sz w:val="18"/>
                <w:szCs w:val="18"/>
              </w:rPr>
              <w:t>усский язык</w:t>
            </w:r>
          </w:p>
        </w:tc>
      </w:tr>
      <w:tr w:rsidR="00E53637" w:rsidRPr="00651FB6" w14:paraId="182BB2E2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EB03" w14:textId="77777777" w:rsidR="00E53637" w:rsidRPr="003745D4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745D4">
              <w:rPr>
                <w:rFonts w:eastAsia="Times New Roman" w:cs="Times New Roman"/>
                <w:sz w:val="18"/>
                <w:szCs w:val="18"/>
              </w:rPr>
              <w:t>16 июня (</w:t>
            </w:r>
            <w:r>
              <w:rPr>
                <w:rFonts w:eastAsia="Times New Roman" w:cs="Times New Roman"/>
                <w:sz w:val="18"/>
                <w:szCs w:val="18"/>
              </w:rPr>
              <w:t>вт</w:t>
            </w:r>
            <w:r w:rsidRPr="003745D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8C4F" w14:textId="77777777" w:rsidR="00E53637" w:rsidRPr="00F37DBF" w:rsidRDefault="00E53637" w:rsidP="00B52C3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eastAsia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91B5" w14:textId="77777777" w:rsidR="00E53637" w:rsidRPr="00F37DBF" w:rsidRDefault="00E53637" w:rsidP="00B52C3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eastAsia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E53637" w:rsidRPr="00651FB6" w14:paraId="0A08714F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51AE" w14:textId="77777777" w:rsidR="00E53637" w:rsidRPr="003745D4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745D4">
              <w:rPr>
                <w:rFonts w:eastAsia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6849" w14:textId="77777777" w:rsidR="00E53637" w:rsidRPr="00F37DBF" w:rsidRDefault="00E53637" w:rsidP="00B52C3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eastAsia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9DD2" w14:textId="77777777" w:rsidR="00E53637" w:rsidRPr="00F37DBF" w:rsidRDefault="00E53637" w:rsidP="00B52C3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3637" w:rsidRPr="00651FB6" w14:paraId="67B65C8F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AC75" w14:textId="77777777" w:rsidR="00E53637" w:rsidRPr="003745D4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745D4">
              <w:rPr>
                <w:rFonts w:eastAsia="Times New Roman" w:cs="Times New Roman"/>
                <w:sz w:val="18"/>
                <w:szCs w:val="18"/>
              </w:rPr>
              <w:t>29 июня (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C64B" w14:textId="77777777" w:rsidR="00E53637" w:rsidRPr="003745D4" w:rsidRDefault="00E53637" w:rsidP="00B52C38">
            <w:pPr>
              <w:spacing w:after="0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F127" w14:textId="77777777" w:rsidR="00E53637" w:rsidRPr="003745D4" w:rsidRDefault="00E53637" w:rsidP="00B52C38">
            <w:pPr>
              <w:spacing w:after="0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sz w:val="18"/>
              </w:rPr>
              <w:t>резерв: математика</w:t>
            </w:r>
          </w:p>
        </w:tc>
      </w:tr>
      <w:tr w:rsidR="00E53637" w:rsidRPr="00651FB6" w14:paraId="40313C01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D069" w14:textId="77777777" w:rsidR="00E53637" w:rsidRPr="003745D4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745D4">
              <w:rPr>
                <w:rFonts w:eastAsia="Times New Roman" w:cs="Times New Roman"/>
                <w:sz w:val="18"/>
                <w:szCs w:val="18"/>
              </w:rPr>
              <w:t>2 июля (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2CA7" w14:textId="77777777" w:rsidR="00E53637" w:rsidRPr="003745D4" w:rsidRDefault="00E53637" w:rsidP="00B52C38">
            <w:pPr>
              <w:spacing w:after="0"/>
              <w:jc w:val="center"/>
              <w:rPr>
                <w:rFonts w:eastAsia="Calibri" w:cs="Times New Roman"/>
                <w:b/>
                <w:iCs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DAB5" w14:textId="77777777" w:rsidR="00E53637" w:rsidRPr="003745D4" w:rsidRDefault="00E53637" w:rsidP="00B52C38">
            <w:pPr>
              <w:spacing w:after="0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E53637" w:rsidRPr="00651FB6" w14:paraId="7B9B4B99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BB92" w14:textId="77777777" w:rsidR="00E53637" w:rsidRPr="003745D4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745D4">
              <w:rPr>
                <w:rFonts w:eastAsia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9545" w14:textId="77777777" w:rsidR="00E53637" w:rsidRPr="003745D4" w:rsidRDefault="00E53637" w:rsidP="00B52C38">
            <w:pPr>
              <w:spacing w:after="0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71F9" w14:textId="77777777" w:rsidR="00E53637" w:rsidRPr="003745D4" w:rsidRDefault="00E53637" w:rsidP="00B52C38">
            <w:pPr>
              <w:spacing w:after="0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E53637" w:rsidRPr="00651FB6" w14:paraId="1F566EA3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2D3D" w14:textId="77777777" w:rsidR="00E53637" w:rsidRPr="002A1AD0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eastAsia="Times New Roman" w:cs="Times New Roman"/>
                <w:sz w:val="18"/>
                <w:szCs w:val="18"/>
              </w:rPr>
              <w:t>июля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2BFD" w14:textId="77777777" w:rsidR="00E53637" w:rsidRPr="003745D4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6E8" w14:textId="77777777" w:rsidR="00E53637" w:rsidRPr="003745D4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E53637" w:rsidRPr="00651FB6" w14:paraId="76FD6FE4" w14:textId="77777777" w:rsidTr="00B52C38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DF1A36" w14:textId="77777777" w:rsidR="00E53637" w:rsidRDefault="00E53637" w:rsidP="00B52C38">
            <w:pPr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651FB6">
              <w:rPr>
                <w:rFonts w:eastAsia="Calibri" w:cs="Times New Roman"/>
                <w:b/>
              </w:rPr>
              <w:t>Дополнительный (сентябрьский) период</w:t>
            </w:r>
          </w:p>
        </w:tc>
      </w:tr>
      <w:tr w:rsidR="00E53637" w:rsidRPr="00651FB6" w14:paraId="25A51B58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7BB4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sz w:val="18"/>
                <w:szCs w:val="18"/>
              </w:rPr>
              <w:t>3 сентября (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AE96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969F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E53637" w:rsidRPr="00651FB6" w14:paraId="62A14E5A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C0AE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sz w:val="18"/>
                <w:szCs w:val="18"/>
              </w:rPr>
              <w:t>7 сентября (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B883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699B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E53637" w:rsidRPr="00651FB6" w14:paraId="2618F68E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B407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sz w:val="18"/>
                <w:szCs w:val="18"/>
              </w:rPr>
              <w:t>10 сентября (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4883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8682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E53637" w:rsidRPr="00651FB6" w14:paraId="7AAF27F4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6A72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sz w:val="18"/>
                <w:szCs w:val="18"/>
              </w:rPr>
              <w:t>14 сентября (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6E7B" w14:textId="77777777" w:rsidR="00E53637" w:rsidRPr="00651FB6" w:rsidRDefault="00E53637" w:rsidP="00B52C38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4112" w14:textId="77777777" w:rsidR="00E53637" w:rsidRPr="00651FB6" w:rsidRDefault="00E53637" w:rsidP="00B52C38">
            <w:pPr>
              <w:spacing w:after="0"/>
              <w:jc w:val="center"/>
              <w:rPr>
                <w:rFonts w:eastAsia="Calibri" w:cs="Times New Roman"/>
                <w:color w:val="000000" w:themeColor="text1"/>
                <w:sz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E53637" w:rsidRPr="00651FB6" w14:paraId="27F18BC5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A25E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sz w:val="18"/>
                <w:szCs w:val="18"/>
              </w:rPr>
              <w:t>21 сентября (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CB31" w14:textId="77777777" w:rsidR="00E53637" w:rsidRPr="00651FB6" w:rsidRDefault="00E53637" w:rsidP="00B52C38">
            <w:pPr>
              <w:spacing w:after="0"/>
              <w:jc w:val="center"/>
              <w:rPr>
                <w:rFonts w:eastAsia="Calibri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BE82" w14:textId="77777777" w:rsidR="00E53637" w:rsidRPr="00651FB6" w:rsidRDefault="00E53637" w:rsidP="00B52C38">
            <w:pPr>
              <w:spacing w:after="0"/>
              <w:jc w:val="center"/>
              <w:rPr>
                <w:rFonts w:eastAsia="Calibri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E53637" w:rsidRPr="00651FB6" w14:paraId="3252A4A1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D8DC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sz w:val="18"/>
                <w:szCs w:val="18"/>
              </w:rPr>
              <w:lastRenderedPageBreak/>
              <w:t>22 сентября (</w:t>
            </w:r>
            <w:r>
              <w:rPr>
                <w:rFonts w:eastAsia="Times New Roman" w:cs="Times New Roman"/>
                <w:sz w:val="18"/>
                <w:szCs w:val="18"/>
              </w:rPr>
              <w:t>вт</w:t>
            </w:r>
            <w:r w:rsidRPr="00651FB6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5706" w14:textId="77777777" w:rsidR="00E53637" w:rsidRPr="00651FB6" w:rsidRDefault="00E53637" w:rsidP="00B52C38">
            <w:pPr>
              <w:spacing w:after="0"/>
              <w:jc w:val="center"/>
              <w:rPr>
                <w:rFonts w:eastAsia="Calibri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589F" w14:textId="77777777" w:rsidR="00E53637" w:rsidRPr="00651FB6" w:rsidRDefault="00E53637" w:rsidP="00B52C38">
            <w:pPr>
              <w:spacing w:after="0"/>
              <w:jc w:val="center"/>
              <w:rPr>
                <w:rFonts w:eastAsia="Calibri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E53637" w:rsidRPr="00651FB6" w14:paraId="108387A1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84D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sz w:val="18"/>
                <w:szCs w:val="18"/>
              </w:rPr>
              <w:t>23 сентября (</w:t>
            </w:r>
            <w:r>
              <w:rPr>
                <w:rFonts w:eastAsia="Times New Roman" w:cs="Times New Roman"/>
                <w:sz w:val="18"/>
                <w:szCs w:val="18"/>
              </w:rPr>
              <w:t>ср</w:t>
            </w:r>
            <w:r w:rsidRPr="00651FB6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E435" w14:textId="77777777" w:rsidR="00E53637" w:rsidRPr="00651FB6" w:rsidRDefault="00E53637" w:rsidP="00B52C3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eastAsia="Calibri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B4F8" w14:textId="77777777" w:rsidR="00E53637" w:rsidRPr="00651FB6" w:rsidRDefault="00E53637" w:rsidP="00B52C38">
            <w:pPr>
              <w:spacing w:after="0"/>
              <w:jc w:val="center"/>
              <w:rPr>
                <w:rFonts w:eastAsia="Calibri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eastAsia="Calibri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E53637" w:rsidRPr="00651FB6" w14:paraId="5229CF4F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F6F1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651FB6">
              <w:rPr>
                <w:rFonts w:eastAsia="Times New Roman" w:cs="Times New Roman"/>
                <w:sz w:val="18"/>
                <w:szCs w:val="18"/>
              </w:rPr>
              <w:t>24 сентября (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5205" w14:textId="77777777" w:rsidR="00E53637" w:rsidRPr="00651FB6" w:rsidRDefault="00E53637" w:rsidP="00B52C3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eastAsia="Calibri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54D1" w14:textId="77777777" w:rsidR="00E53637" w:rsidRPr="00651FB6" w:rsidRDefault="00E53637" w:rsidP="00B52C38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eastAsia="Calibri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E53637" w:rsidRPr="00651FB6" w14:paraId="1B16D823" w14:textId="77777777" w:rsidTr="00B52C38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ED6E" w14:textId="77777777" w:rsidR="00E53637" w:rsidRPr="00651FB6" w:rsidRDefault="00E53637" w:rsidP="00B52C38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65BB" w14:textId="77777777" w:rsidR="00E53637" w:rsidRPr="00651FB6" w:rsidRDefault="00E53637" w:rsidP="00B52C38">
            <w:pPr>
              <w:spacing w:after="0"/>
              <w:jc w:val="center"/>
              <w:rPr>
                <w:rFonts w:eastAsia="Calibri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eastAsia="Calibri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AFCA" w14:textId="77777777" w:rsidR="00E53637" w:rsidRPr="00651FB6" w:rsidRDefault="00E53637" w:rsidP="00B52C38">
            <w:pPr>
              <w:spacing w:after="0"/>
              <w:jc w:val="center"/>
              <w:rPr>
                <w:rFonts w:eastAsia="Calibri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eastAsia="Calibri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14:paraId="566E8504" w14:textId="77777777" w:rsidR="00E53637" w:rsidRPr="00651FB6" w:rsidRDefault="00E53637" w:rsidP="00E53637"/>
    <w:p w14:paraId="68F1BD2C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rPr>
          <w:noProof/>
        </w:rPr>
        <mc:AlternateContent>
          <mc:Choice Requires="wps">
            <w:drawing>
              <wp:inline distT="0" distB="0" distL="0" distR="0" wp14:anchorId="281CA03D" wp14:editId="6D3C141B">
                <wp:extent cx="304800" cy="304800"/>
                <wp:effectExtent l="0" t="0" r="0" b="0"/>
                <wp:docPr id="973303195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D59A2C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E6AD8">
        <w:rPr>
          <w:b/>
          <w:bCs/>
        </w:rPr>
        <w:t>Проведение государственной итоговой аттестации</w:t>
      </w:r>
    </w:p>
    <w:p w14:paraId="1CF32F35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t>Экзамены проводятся в пунктах проведения экзаменов (ППЭ), места расположения которых определяются приказом министерства образования Новосибирской области.</w:t>
      </w:r>
    </w:p>
    <w:p w14:paraId="3866BF26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t>Участникам ГИА-9 до начала экзаменов по месту регистрации выдается уведомление, в котором указаны дата экзамена и адрес ППЭ.</w:t>
      </w:r>
    </w:p>
    <w:p w14:paraId="58BFE5CD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t>Экзамены по всем учебным предметам начинаются в 10.00 по местному времени. В день экзамена участник экзамена должен прибыть в ППЭ не менее чем за 45 минут до начала экзамена. Вход участников экзамена в ППЭ начинается с 09:00 по местному времени. При себе необходимо иметь документ, удостоверяющий личность.</w:t>
      </w:r>
    </w:p>
    <w:p w14:paraId="54DFD0DF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t>Продолжительность экзаменов:</w:t>
      </w:r>
    </w:p>
    <w:p w14:paraId="295CEE54" w14:textId="77777777" w:rsidR="00E53637" w:rsidRPr="00EE6AD8" w:rsidRDefault="00E53637" w:rsidP="00E53637">
      <w:pPr>
        <w:numPr>
          <w:ilvl w:val="0"/>
          <w:numId w:val="1"/>
        </w:numPr>
        <w:spacing w:after="0"/>
        <w:jc w:val="both"/>
      </w:pPr>
      <w:r w:rsidRPr="00EE6AD8">
        <w:t>по русскому языку, математике, литературе составляет 3 часа 55 минут (235 минут);</w:t>
      </w:r>
    </w:p>
    <w:p w14:paraId="6D2FD4E5" w14:textId="77777777" w:rsidR="00E53637" w:rsidRPr="00EE6AD8" w:rsidRDefault="00E53637" w:rsidP="00E53637">
      <w:pPr>
        <w:numPr>
          <w:ilvl w:val="0"/>
          <w:numId w:val="1"/>
        </w:numPr>
        <w:spacing w:after="0"/>
        <w:jc w:val="both"/>
      </w:pPr>
      <w:r w:rsidRPr="00EE6AD8">
        <w:t>по физике, химии, истории, обществознанию – 3 часа (180 минут);</w:t>
      </w:r>
    </w:p>
    <w:p w14:paraId="5F0740DD" w14:textId="77777777" w:rsidR="00E53637" w:rsidRPr="00EE6AD8" w:rsidRDefault="00E53637" w:rsidP="00E53637">
      <w:pPr>
        <w:numPr>
          <w:ilvl w:val="0"/>
          <w:numId w:val="1"/>
        </w:numPr>
        <w:spacing w:after="0"/>
        <w:jc w:val="both"/>
      </w:pPr>
      <w:r w:rsidRPr="00EE6AD8">
        <w:t>по биологии, географии, информатике – 2 часа 30 минут (150 минут)</w:t>
      </w:r>
    </w:p>
    <w:p w14:paraId="345038E0" w14:textId="77777777" w:rsidR="00E53637" w:rsidRPr="00EE6AD8" w:rsidRDefault="00E53637" w:rsidP="00E53637">
      <w:pPr>
        <w:numPr>
          <w:ilvl w:val="0"/>
          <w:numId w:val="1"/>
        </w:numPr>
        <w:spacing w:after="0"/>
        <w:jc w:val="both"/>
      </w:pPr>
      <w:r w:rsidRPr="00EE6AD8">
        <w:t>по иностранным языкам (английский, французский, немецкий, испанский) (письменная часть) – 2 часа (120 минут);</w:t>
      </w:r>
    </w:p>
    <w:p w14:paraId="04A2B402" w14:textId="77777777" w:rsidR="00E53637" w:rsidRPr="00EE6AD8" w:rsidRDefault="00E53637" w:rsidP="00E53637">
      <w:pPr>
        <w:numPr>
          <w:ilvl w:val="0"/>
          <w:numId w:val="1"/>
        </w:numPr>
        <w:spacing w:after="0"/>
        <w:jc w:val="both"/>
      </w:pPr>
      <w:r w:rsidRPr="00EE6AD8">
        <w:t>по иностранным языкам (английский, французский, немецкий, испанский) (устная часть) – 15 минут.</w:t>
      </w:r>
    </w:p>
    <w:p w14:paraId="70E060E7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t>Для участников с ограниченными возможностями здоровья (ОВЗ) (при предъявлении копии рекомендации ПМПК), детей-инвалидов и инвалидов (при предъявлении справки, подтверждающей инвалидность) предусмотрено увеличение продолжительности экзамена по учебному предмету на 1,5 часа, по иностранному языку раздел «Говорение» – 30 минут.</w:t>
      </w:r>
    </w:p>
    <w:p w14:paraId="6AF27640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t>Если участник экзамена опоздал, он допускается к сдаче экзамена в установленном порядке, при этом время окончания экзамена не продлевается, о чем сообщается участнику экзамена.</w:t>
      </w:r>
    </w:p>
    <w:p w14:paraId="72AF6AA9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t>Во время экзамена на рабочем столе участника экзамена, помимо экзаменационных материалов, могут находиться: гелевая или капиллярная ручка с чернилами черного цвета; документ, удостоверяющий личность; лекарства и питание (при необходимости); специальные технические средства (для лиц с ОВЗ, детей-инвалидов, инвалидов).</w:t>
      </w:r>
    </w:p>
    <w:p w14:paraId="4E9BC782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t>Дополнительные материалы, которые можно использовать на ОГЭ по отдельным учебным предметам:</w:t>
      </w:r>
    </w:p>
    <w:p w14:paraId="4941B8A4" w14:textId="77777777" w:rsidR="00E53637" w:rsidRPr="00EE6AD8" w:rsidRDefault="00E53637" w:rsidP="00E53637">
      <w:pPr>
        <w:numPr>
          <w:ilvl w:val="0"/>
          <w:numId w:val="2"/>
        </w:numPr>
        <w:spacing w:after="0"/>
        <w:jc w:val="both"/>
      </w:pPr>
      <w:r w:rsidRPr="00EE6AD8">
        <w:t>по русскому языку – орфографический словарь, позволяющий устанавливать нормативное написание слов;</w:t>
      </w:r>
    </w:p>
    <w:p w14:paraId="7955536D" w14:textId="77777777" w:rsidR="00E53637" w:rsidRPr="00EE6AD8" w:rsidRDefault="00E53637" w:rsidP="00E53637">
      <w:pPr>
        <w:numPr>
          <w:ilvl w:val="0"/>
          <w:numId w:val="2"/>
        </w:numPr>
        <w:spacing w:after="0"/>
        <w:jc w:val="both"/>
      </w:pPr>
      <w:r w:rsidRPr="00EE6AD8">
        <w:lastRenderedPageBreak/>
        <w:t>по математике – линейка, не содержащая справочной информации ‎(далее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596E735C" w14:textId="77777777" w:rsidR="00E53637" w:rsidRPr="00EE6AD8" w:rsidRDefault="00E53637" w:rsidP="00E53637">
      <w:pPr>
        <w:numPr>
          <w:ilvl w:val="0"/>
          <w:numId w:val="2"/>
        </w:numPr>
        <w:spacing w:after="0"/>
        <w:jc w:val="both"/>
      </w:pPr>
      <w:r w:rsidRPr="00EE6AD8">
        <w:t>по физике – линейка для построения графиков и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EE6AD8">
        <w:t>sin</w:t>
      </w:r>
      <w:proofErr w:type="spellEnd"/>
      <w:r w:rsidRPr="00EE6AD8">
        <w:t xml:space="preserve">, </w:t>
      </w:r>
      <w:proofErr w:type="spellStart"/>
      <w:r w:rsidRPr="00EE6AD8">
        <w:t>cos</w:t>
      </w:r>
      <w:proofErr w:type="spellEnd"/>
      <w:r w:rsidRPr="00EE6AD8">
        <w:t xml:space="preserve">, </w:t>
      </w:r>
      <w:proofErr w:type="spellStart"/>
      <w:r w:rsidRPr="00EE6AD8">
        <w:t>tg</w:t>
      </w:r>
      <w:proofErr w:type="spellEnd"/>
      <w:r w:rsidRPr="00EE6AD8">
        <w:t xml:space="preserve">, </w:t>
      </w:r>
      <w:proofErr w:type="spellStart"/>
      <w:r w:rsidRPr="00EE6AD8">
        <w:t>ctg</w:t>
      </w:r>
      <w:proofErr w:type="spellEnd"/>
      <w:r w:rsidRPr="00EE6AD8">
        <w:t xml:space="preserve">, </w:t>
      </w:r>
      <w:proofErr w:type="spellStart"/>
      <w:r w:rsidRPr="00EE6AD8">
        <w:t>arcsin</w:t>
      </w:r>
      <w:proofErr w:type="spellEnd"/>
      <w:r w:rsidRPr="00EE6AD8">
        <w:t xml:space="preserve">, </w:t>
      </w:r>
      <w:proofErr w:type="spellStart"/>
      <w:r w:rsidRPr="00EE6AD8">
        <w:t>arccos</w:t>
      </w:r>
      <w:proofErr w:type="spellEnd"/>
      <w:r w:rsidRPr="00EE6AD8">
        <w:t xml:space="preserve">, </w:t>
      </w:r>
      <w:proofErr w:type="spellStart"/>
      <w:r w:rsidRPr="00EE6AD8">
        <w:t>arctg</w:t>
      </w:r>
      <w:proofErr w:type="spellEnd"/>
      <w:r w:rsidRPr="00EE6AD8">
        <w:t>), а также не осуществляющий функций средства связи, хранилища базы данных и не имеющий доступ к сетям передачи данных ‎(в том числе к информационно-телекоммуникационной сети «Интернет») ‎(далее – непрограммируемый калькулятор); лабораторное оборудование для выполнения экспериментального задания;</w:t>
      </w:r>
    </w:p>
    <w:p w14:paraId="7D4C6683" w14:textId="77777777" w:rsidR="00E53637" w:rsidRPr="00EE6AD8" w:rsidRDefault="00E53637" w:rsidP="00E53637">
      <w:pPr>
        <w:numPr>
          <w:ilvl w:val="0"/>
          <w:numId w:val="2"/>
        </w:numPr>
        <w:spacing w:after="0"/>
        <w:jc w:val="both"/>
      </w:pPr>
      <w:r w:rsidRPr="00EE6AD8">
        <w:t>по химии –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‎и оснований в воде; электрохимический ряд напряжений металлов;</w:t>
      </w:r>
    </w:p>
    <w:p w14:paraId="7705A47A" w14:textId="77777777" w:rsidR="00E53637" w:rsidRPr="00EE6AD8" w:rsidRDefault="00E53637" w:rsidP="00E53637">
      <w:pPr>
        <w:numPr>
          <w:ilvl w:val="0"/>
          <w:numId w:val="2"/>
        </w:numPr>
        <w:spacing w:after="0"/>
        <w:jc w:val="both"/>
      </w:pPr>
      <w:r w:rsidRPr="00EE6AD8">
        <w:t>по биологии – линейка для проведения измерений при выполнении заданий с рисунками; непрограммируемый калькулятор;</w:t>
      </w:r>
    </w:p>
    <w:p w14:paraId="2E83C3F3" w14:textId="77777777" w:rsidR="00E53637" w:rsidRPr="00EE6AD8" w:rsidRDefault="00E53637" w:rsidP="00E53637">
      <w:pPr>
        <w:numPr>
          <w:ilvl w:val="0"/>
          <w:numId w:val="2"/>
        </w:numPr>
        <w:spacing w:after="0"/>
        <w:jc w:val="both"/>
      </w:pPr>
      <w:r w:rsidRPr="00EE6AD8">
        <w:t>по литературе –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14:paraId="1000FCD9" w14:textId="77777777" w:rsidR="00E53637" w:rsidRPr="00EE6AD8" w:rsidRDefault="00E53637" w:rsidP="00E53637">
      <w:pPr>
        <w:numPr>
          <w:ilvl w:val="0"/>
          <w:numId w:val="2"/>
        </w:numPr>
        <w:spacing w:after="0"/>
        <w:jc w:val="both"/>
      </w:pPr>
      <w:r w:rsidRPr="00EE6AD8">
        <w:t>по географии 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14:paraId="10F0D3D2" w14:textId="77777777" w:rsidR="00E53637" w:rsidRPr="00EE6AD8" w:rsidRDefault="00E53637" w:rsidP="00E53637">
      <w:pPr>
        <w:numPr>
          <w:ilvl w:val="0"/>
          <w:numId w:val="2"/>
        </w:numPr>
        <w:spacing w:after="0"/>
        <w:jc w:val="both"/>
      </w:pPr>
      <w:r w:rsidRPr="00EE6AD8">
        <w:t>по иностранным языкам – 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 ОГЭ; компьютерная техника, не имеющая доступ к информационно-телекоммуникационной сети «Интернет»; аудиогарнитура для выполнения заданий раздела «Говорение» КИМ ОГЭ;</w:t>
      </w:r>
    </w:p>
    <w:p w14:paraId="01FAE19B" w14:textId="77777777" w:rsidR="00E53637" w:rsidRPr="00EE6AD8" w:rsidRDefault="00E53637" w:rsidP="00E53637">
      <w:pPr>
        <w:numPr>
          <w:ilvl w:val="0"/>
          <w:numId w:val="2"/>
        </w:numPr>
        <w:spacing w:after="0"/>
        <w:jc w:val="both"/>
      </w:pPr>
      <w:r w:rsidRPr="00EE6AD8">
        <w:t>по информатике – компьютерная техника, не имеющая доступ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программирования.</w:t>
      </w:r>
    </w:p>
    <w:p w14:paraId="10ADA146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t>Во время экзаменов (в период с момента входа в ППЭ и до окончания экзамена) участникам запрещено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14:paraId="7010A31E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lastRenderedPageBreak/>
        <w:t>Участники экзамена, нарушившие установленные требования, удаляются с экзамена (составляется «Акт об удалении участника экзамена»).</w:t>
      </w:r>
    </w:p>
    <w:p w14:paraId="494E9894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t>Участники экзамена, досрочно завершившие выполнение экзаменационной работы, сдают экзаменационные материалы и черновики организаторам, не дожидаясь завершения окончания экзамена.</w:t>
      </w:r>
    </w:p>
    <w:p w14:paraId="67404825" w14:textId="77777777" w:rsidR="00E53637" w:rsidRPr="00EE6AD8" w:rsidRDefault="00E53637" w:rsidP="00E53637">
      <w:pPr>
        <w:spacing w:after="0"/>
        <w:ind w:firstLine="709"/>
        <w:jc w:val="both"/>
      </w:pPr>
      <w:r w:rsidRPr="00EE6AD8">
        <w:t>В случае если участник экзамена по состоянию здоровья или другим объективным причинам не может завершить экзамен, он может покинуть аудиторию ППЭ (оформляется «Акт о досрочном завершении экзамена по уважительным причинам»). В дальнейшем участник экзамена по решению председателя ГЭК сможет сдать экзамен по данному предмету в резервные сроки. </w:t>
      </w:r>
    </w:p>
    <w:p w14:paraId="32FDF116" w14:textId="77777777" w:rsidR="00D25D6C" w:rsidRDefault="00D25D6C"/>
    <w:sectPr w:rsidR="00D25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57FB7"/>
    <w:multiLevelType w:val="multilevel"/>
    <w:tmpl w:val="B0AC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C808A1"/>
    <w:multiLevelType w:val="multilevel"/>
    <w:tmpl w:val="6968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1573874">
    <w:abstractNumId w:val="1"/>
  </w:num>
  <w:num w:numId="2" w16cid:durableId="121165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37"/>
    <w:rsid w:val="006A03C0"/>
    <w:rsid w:val="006C53CC"/>
    <w:rsid w:val="00B52286"/>
    <w:rsid w:val="00D25D6C"/>
    <w:rsid w:val="00DB1FF6"/>
    <w:rsid w:val="00E5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CBE6"/>
  <w15:chartTrackingRefBased/>
  <w15:docId w15:val="{6BDF03DB-DAE8-4A65-8317-C191074B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63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53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6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6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36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36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36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36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6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3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3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36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36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36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36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3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1550</Words>
  <Characters>8837</Characters>
  <Application>Microsoft Office Word</Application>
  <DocSecurity>0</DocSecurity>
  <Lines>73</Lines>
  <Paragraphs>20</Paragraphs>
  <ScaleCrop>false</ScaleCrop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П. Попов</dc:creator>
  <cp:keywords/>
  <dc:description/>
  <cp:lastModifiedBy>Семён П. Попов</cp:lastModifiedBy>
  <cp:revision>1</cp:revision>
  <dcterms:created xsi:type="dcterms:W3CDTF">2026-01-19T06:42:00Z</dcterms:created>
  <dcterms:modified xsi:type="dcterms:W3CDTF">2026-01-19T06:42:00Z</dcterms:modified>
</cp:coreProperties>
</file>